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9287978" w:rsidR="00764E53" w:rsidRPr="0061285D" w:rsidRDefault="003367A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  <w:r w:rsidR="005136F0" w:rsidRPr="005136F0">
              <w:rPr>
                <w:b/>
                <w:lang w:val="uk-UA"/>
              </w:rPr>
              <w:t xml:space="preserve"> січня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D87ECF6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C543E1">
              <w:rPr>
                <w:b/>
                <w:lang w:val="uk-UA"/>
              </w:rPr>
              <w:t>4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5A0F282" w14:textId="4B272144" w:rsidR="00F43E49" w:rsidRDefault="00C543E1" w:rsidP="00C3067A">
      <w:pPr>
        <w:rPr>
          <w:b/>
          <w:bCs/>
          <w:szCs w:val="28"/>
          <w:lang w:val="uk-UA"/>
        </w:rPr>
      </w:pPr>
      <w:r w:rsidRPr="00C543E1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C543E1">
        <w:rPr>
          <w:b/>
          <w:bCs/>
          <w:szCs w:val="28"/>
          <w:lang w:val="uk-UA"/>
        </w:rPr>
        <w:t>Лавренюк</w:t>
      </w:r>
      <w:proofErr w:type="spellEnd"/>
      <w:r w:rsidRPr="00C543E1">
        <w:rPr>
          <w:b/>
          <w:bCs/>
          <w:szCs w:val="28"/>
          <w:lang w:val="uk-UA"/>
        </w:rPr>
        <w:t xml:space="preserve"> Т.М. в доборі кандидатів на посаду прокурора окружної прокуратури</w:t>
      </w:r>
    </w:p>
    <w:p w14:paraId="1C4A62D6" w14:textId="77777777" w:rsidR="004B20FE" w:rsidRPr="00923AEC" w:rsidRDefault="004B20FE" w:rsidP="00C3067A">
      <w:pPr>
        <w:rPr>
          <w:b/>
          <w:szCs w:val="28"/>
          <w:lang w:val="uk-UA"/>
        </w:rPr>
      </w:pPr>
    </w:p>
    <w:p w14:paraId="3A339C21" w14:textId="4B1DB5C5" w:rsidR="002520DE" w:rsidRDefault="00C543E1" w:rsidP="00C543E1">
      <w:pPr>
        <w:ind w:firstLine="709"/>
        <w:rPr>
          <w:szCs w:val="28"/>
          <w:lang w:val="uk-UA"/>
        </w:rPr>
      </w:pPr>
      <w:r w:rsidRPr="00C543E1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C543E1">
        <w:rPr>
          <w:szCs w:val="28"/>
          <w:lang w:val="uk-UA"/>
        </w:rPr>
        <w:t>Радзівона</w:t>
      </w:r>
      <w:proofErr w:type="spellEnd"/>
      <w:r w:rsidRPr="00C543E1">
        <w:rPr>
          <w:szCs w:val="28"/>
          <w:lang w:val="uk-UA"/>
        </w:rPr>
        <w:t xml:space="preserve"> М.О., членів Комісії: </w:t>
      </w:r>
      <w:proofErr w:type="spellStart"/>
      <w:r w:rsidRPr="00C543E1">
        <w:rPr>
          <w:szCs w:val="28"/>
          <w:lang w:val="uk-UA"/>
        </w:rPr>
        <w:t>Бобровник</w:t>
      </w:r>
      <w:proofErr w:type="spellEnd"/>
      <w:r w:rsidRPr="00C543E1">
        <w:rPr>
          <w:szCs w:val="28"/>
          <w:lang w:val="uk-UA"/>
        </w:rPr>
        <w:t xml:space="preserve"> С.В., </w:t>
      </w:r>
      <w:r>
        <w:rPr>
          <w:szCs w:val="28"/>
          <w:lang w:val="uk-UA"/>
        </w:rPr>
        <w:br/>
      </w:r>
      <w:proofErr w:type="spellStart"/>
      <w:r w:rsidRPr="00C543E1">
        <w:rPr>
          <w:szCs w:val="28"/>
          <w:lang w:val="uk-UA"/>
        </w:rPr>
        <w:t>Булулукова</w:t>
      </w:r>
      <w:proofErr w:type="spellEnd"/>
      <w:r w:rsidRPr="00C543E1">
        <w:rPr>
          <w:szCs w:val="28"/>
          <w:lang w:val="uk-UA"/>
        </w:rPr>
        <w:t xml:space="preserve"> О.Ю., Гарбузи Н.В., Коваль К.П., </w:t>
      </w:r>
      <w:proofErr w:type="spellStart"/>
      <w:r w:rsidRPr="00C543E1">
        <w:rPr>
          <w:szCs w:val="28"/>
          <w:lang w:val="uk-UA"/>
        </w:rPr>
        <w:t>Куриленка</w:t>
      </w:r>
      <w:proofErr w:type="spellEnd"/>
      <w:r w:rsidRPr="00C543E1">
        <w:rPr>
          <w:szCs w:val="28"/>
          <w:lang w:val="uk-UA"/>
        </w:rPr>
        <w:t xml:space="preserve"> Д.В., </w:t>
      </w:r>
      <w:proofErr w:type="spellStart"/>
      <w:r w:rsidRPr="00C543E1">
        <w:rPr>
          <w:szCs w:val="28"/>
          <w:lang w:val="uk-UA"/>
        </w:rPr>
        <w:t>Мавроді</w:t>
      </w:r>
      <w:proofErr w:type="spellEnd"/>
      <w:r w:rsidRPr="00C543E1">
        <w:rPr>
          <w:szCs w:val="28"/>
          <w:lang w:val="uk-UA"/>
        </w:rPr>
        <w:t xml:space="preserve"> В.В., </w:t>
      </w:r>
      <w:proofErr w:type="spellStart"/>
      <w:r w:rsidRPr="00C543E1">
        <w:rPr>
          <w:szCs w:val="28"/>
          <w:lang w:val="uk-UA"/>
        </w:rPr>
        <w:t>Мнишенко</w:t>
      </w:r>
      <w:proofErr w:type="spellEnd"/>
      <w:r w:rsidRPr="00C543E1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C543E1">
        <w:rPr>
          <w:szCs w:val="28"/>
          <w:lang w:val="uk-UA"/>
        </w:rPr>
        <w:t>Лавренюк</w:t>
      </w:r>
      <w:proofErr w:type="spellEnd"/>
      <w:r w:rsidRPr="00C543E1">
        <w:rPr>
          <w:szCs w:val="28"/>
          <w:lang w:val="uk-UA"/>
        </w:rPr>
        <w:t xml:space="preserve"> Т.М. від 21 січня 2025 року про припинення участі в доборі кандидатів на посаду прокурора окружної прокуратури, оголошеного рішенням Комісії від 08 липня 2024 року № 83дк-24, керуючись статтями 29, 31, 77, 78 Закону України «Про прокуратуру», пунктами 61-63, 72 Положення про порядок роботи відповідного органу, що здійснює дисциплінарне провадження, прийнятого всеукраїнською конференцією прокурорів 27 квітня 2017 року (зі змінами), Комісія,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  <w:bookmarkStart w:id="0" w:name="_GoBack"/>
      <w:bookmarkEnd w:id="0"/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52D4A713" w14:textId="04268F73" w:rsidR="00C543E1" w:rsidRPr="00C543E1" w:rsidRDefault="005136F0" w:rsidP="00C543E1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C543E1" w:rsidRPr="00C543E1">
        <w:rPr>
          <w:bCs/>
          <w:color w:val="000000" w:themeColor="text1"/>
          <w:szCs w:val="28"/>
          <w:lang w:val="uk-UA"/>
        </w:rPr>
        <w:t xml:space="preserve">1. Задовольнити заяву кандидата на посаду прокурора окружної прокуратури </w:t>
      </w:r>
      <w:proofErr w:type="spellStart"/>
      <w:r w:rsidR="00C543E1" w:rsidRPr="00C543E1">
        <w:rPr>
          <w:bCs/>
          <w:color w:val="000000" w:themeColor="text1"/>
          <w:szCs w:val="28"/>
          <w:lang w:val="uk-UA"/>
        </w:rPr>
        <w:t>Лавренюк</w:t>
      </w:r>
      <w:proofErr w:type="spellEnd"/>
      <w:r w:rsidR="00C543E1" w:rsidRPr="00C543E1">
        <w:rPr>
          <w:bCs/>
          <w:color w:val="000000" w:themeColor="text1"/>
          <w:szCs w:val="28"/>
          <w:lang w:val="uk-UA"/>
        </w:rPr>
        <w:t xml:space="preserve"> Тетяни Михайлівни про припинення участі в доборі кандидатів на посаду </w:t>
      </w:r>
      <w:r w:rsidR="00C543E1">
        <w:rPr>
          <w:bCs/>
          <w:color w:val="000000" w:themeColor="text1"/>
          <w:szCs w:val="28"/>
          <w:lang w:val="uk-UA"/>
        </w:rPr>
        <w:t>прокурора окружної прокуратури.</w:t>
      </w:r>
    </w:p>
    <w:p w14:paraId="6AD190EC" w14:textId="59AFDF7D" w:rsidR="005136F0" w:rsidRDefault="00C543E1" w:rsidP="00C543E1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C543E1">
        <w:rPr>
          <w:bCs/>
          <w:color w:val="000000" w:themeColor="text1"/>
          <w:szCs w:val="28"/>
          <w:lang w:val="uk-UA"/>
        </w:rPr>
        <w:t xml:space="preserve">2. Припинити участь </w:t>
      </w:r>
      <w:proofErr w:type="spellStart"/>
      <w:r w:rsidRPr="00C543E1">
        <w:rPr>
          <w:bCs/>
          <w:color w:val="000000" w:themeColor="text1"/>
          <w:szCs w:val="28"/>
          <w:lang w:val="uk-UA"/>
        </w:rPr>
        <w:t>Лавренюк</w:t>
      </w:r>
      <w:proofErr w:type="spellEnd"/>
      <w:r w:rsidRPr="00C543E1">
        <w:rPr>
          <w:bCs/>
          <w:color w:val="000000" w:themeColor="text1"/>
          <w:szCs w:val="28"/>
          <w:lang w:val="uk-UA"/>
        </w:rPr>
        <w:t xml:space="preserve"> Тетяни Михайлівни в доборі кандидатів на посаду прокурора окружної прокуратури, оголошеного рішенням Комісії від 08 липня 2024 року № 83дк-24.</w:t>
      </w:r>
    </w:p>
    <w:p w14:paraId="2877488B" w14:textId="77777777" w:rsidR="00C543E1" w:rsidRPr="0014493C" w:rsidRDefault="00C543E1" w:rsidP="00C543E1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37D0A" w14:textId="77777777" w:rsidR="00BE54AD" w:rsidRDefault="00BE54AD">
      <w:r>
        <w:separator/>
      </w:r>
    </w:p>
  </w:endnote>
  <w:endnote w:type="continuationSeparator" w:id="0">
    <w:p w14:paraId="476DDB77" w14:textId="77777777" w:rsidR="00BE54AD" w:rsidRDefault="00BE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FC623" w14:textId="77777777" w:rsidR="00BE54AD" w:rsidRDefault="00BE54AD">
      <w:r>
        <w:separator/>
      </w:r>
    </w:p>
  </w:footnote>
  <w:footnote w:type="continuationSeparator" w:id="0">
    <w:p w14:paraId="716AD115" w14:textId="77777777" w:rsidR="00BE54AD" w:rsidRDefault="00BE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C73E177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3E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8014D-2186-45EB-B683-08280067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23</cp:revision>
  <cp:lastPrinted>2025-07-15T06:53:00Z</cp:lastPrinted>
  <dcterms:created xsi:type="dcterms:W3CDTF">2025-07-07T14:55:00Z</dcterms:created>
  <dcterms:modified xsi:type="dcterms:W3CDTF">2025-10-09T06:43:00Z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